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1E9D0" w14:textId="77777777" w:rsidR="002A2EF7" w:rsidRDefault="002A2EF7" w:rsidP="002A2EF7">
      <w:pPr>
        <w:spacing w:after="0" w:line="240" w:lineRule="auto"/>
        <w:jc w:val="center"/>
        <w:rPr>
          <w:rFonts w:eastAsia="Calibri" w:cs="Times New Roman"/>
          <w:b/>
          <w:color w:val="000000" w:themeColor="text1"/>
        </w:rPr>
      </w:pPr>
      <w:r>
        <w:rPr>
          <w:rFonts w:eastAsia="Calibri" w:cs="Times New Roman"/>
          <w:b/>
          <w:color w:val="000000" w:themeColor="text1"/>
        </w:rPr>
        <w:t>CITY OF TRUTH OR CONSEQUENCES</w:t>
      </w:r>
    </w:p>
    <w:p w14:paraId="4483B065" w14:textId="77777777" w:rsidR="002A2EF7" w:rsidRDefault="002A2EF7" w:rsidP="002A2EF7">
      <w:pPr>
        <w:spacing w:after="0" w:line="240" w:lineRule="auto"/>
        <w:jc w:val="center"/>
        <w:rPr>
          <w:rFonts w:eastAsia="Calibri" w:cs="Times New Roman"/>
          <w:b/>
          <w:color w:val="000000" w:themeColor="text1"/>
        </w:rPr>
      </w:pPr>
      <w:r>
        <w:rPr>
          <w:rFonts w:eastAsia="Calibri" w:cs="Times New Roman"/>
          <w:b/>
          <w:color w:val="000000" w:themeColor="text1"/>
        </w:rPr>
        <w:t>PUBLIC UTILITY ADVISORY BOARD</w:t>
      </w:r>
    </w:p>
    <w:p w14:paraId="0B12F8BF" w14:textId="18FE8FC8" w:rsidR="002A2EF7" w:rsidRDefault="00DD536E" w:rsidP="002A2EF7">
      <w:pPr>
        <w:spacing w:after="0" w:line="240" w:lineRule="auto"/>
        <w:jc w:val="center"/>
        <w:rPr>
          <w:rFonts w:eastAsia="Calibri" w:cs="Times New Roman"/>
          <w:b/>
          <w:color w:val="000000" w:themeColor="text1"/>
        </w:rPr>
      </w:pPr>
      <w:r>
        <w:rPr>
          <w:rFonts w:eastAsia="Calibri" w:cs="Times New Roman"/>
          <w:b/>
          <w:color w:val="000000" w:themeColor="text1"/>
        </w:rPr>
        <w:t>TUESDAY, JANUARY 17, 2023</w:t>
      </w:r>
    </w:p>
    <w:p w14:paraId="71DD79FF" w14:textId="77777777" w:rsidR="002A2EF7" w:rsidRDefault="002A2EF7" w:rsidP="002A2EF7">
      <w:pPr>
        <w:spacing w:after="0" w:line="240" w:lineRule="auto"/>
        <w:jc w:val="center"/>
        <w:rPr>
          <w:rFonts w:eastAsia="Calibri" w:cs="Times New Roman"/>
          <w:b/>
          <w:color w:val="000000" w:themeColor="text1"/>
        </w:rPr>
      </w:pPr>
    </w:p>
    <w:p w14:paraId="589E17D5" w14:textId="77777777" w:rsidR="002A2EF7" w:rsidRDefault="002A2EF7" w:rsidP="002A2EF7">
      <w:pPr>
        <w:spacing w:after="0" w:line="240" w:lineRule="auto"/>
        <w:jc w:val="center"/>
        <w:rPr>
          <w:rFonts w:eastAsia="Calibri" w:cs="Times New Roman"/>
          <w:b/>
          <w:color w:val="000000" w:themeColor="text1"/>
        </w:rPr>
      </w:pPr>
      <w:r>
        <w:rPr>
          <w:rFonts w:eastAsia="Calibri" w:cs="Times New Roman"/>
          <w:b/>
          <w:color w:val="000000" w:themeColor="text1"/>
        </w:rPr>
        <w:t>MINUTES</w:t>
      </w:r>
    </w:p>
    <w:p w14:paraId="44052B4F" w14:textId="77777777" w:rsidR="002A2EF7" w:rsidRDefault="002A2EF7" w:rsidP="002A2EF7">
      <w:pPr>
        <w:spacing w:after="0" w:line="240" w:lineRule="auto"/>
        <w:jc w:val="center"/>
        <w:rPr>
          <w:rFonts w:eastAsia="Calibri" w:cs="Times New Roman"/>
          <w:b/>
          <w:color w:val="000000" w:themeColor="text1"/>
        </w:rPr>
      </w:pPr>
    </w:p>
    <w:p w14:paraId="155B42E1" w14:textId="77777777" w:rsidR="002A2EF7" w:rsidRDefault="002A2EF7" w:rsidP="002A2EF7">
      <w:pPr>
        <w:spacing w:after="0" w:line="240" w:lineRule="auto"/>
        <w:jc w:val="center"/>
        <w:rPr>
          <w:rFonts w:eastAsia="Calibri" w:cs="Times New Roman"/>
          <w:b/>
          <w:color w:val="000000" w:themeColor="text1"/>
        </w:rPr>
      </w:pPr>
    </w:p>
    <w:p w14:paraId="692168A9" w14:textId="77777777" w:rsidR="002A2EF7" w:rsidRDefault="002A2EF7" w:rsidP="002A2EF7">
      <w:pPr>
        <w:spacing w:line="252" w:lineRule="auto"/>
        <w:jc w:val="center"/>
        <w:rPr>
          <w:rFonts w:eastAsia="Calibri" w:cs="Times New Roman"/>
          <w:b/>
          <w:color w:val="000000" w:themeColor="text1"/>
        </w:rPr>
      </w:pPr>
      <w:r>
        <w:rPr>
          <w:rFonts w:eastAsia="Calibri" w:cs="Times New Roman"/>
          <w:b/>
          <w:color w:val="000000" w:themeColor="text1"/>
        </w:rPr>
        <w:t>REGULAR MEETING</w:t>
      </w:r>
    </w:p>
    <w:p w14:paraId="41B8FAB4" w14:textId="244C5D85" w:rsidR="002A2EF7" w:rsidRDefault="002A2EF7" w:rsidP="002A2EF7">
      <w:pPr>
        <w:spacing w:line="252" w:lineRule="auto"/>
        <w:rPr>
          <w:rFonts w:eastAsia="Calibri" w:cs="Times New Roman"/>
          <w:color w:val="000000" w:themeColor="text1"/>
        </w:rPr>
      </w:pPr>
      <w:r>
        <w:rPr>
          <w:rFonts w:eastAsia="Calibri" w:cs="Times New Roman"/>
          <w:color w:val="000000" w:themeColor="text1"/>
        </w:rPr>
        <w:t xml:space="preserve">Regular meeting of the Public Utility Advisory Board of the City of Truth or Consequences, New Mexico to be held in the City Commission Chambers, 405 W. Third, Truth or Consequences, New Mexico, on </w:t>
      </w:r>
      <w:r w:rsidR="00DD536E">
        <w:rPr>
          <w:rFonts w:eastAsia="Calibri" w:cs="Times New Roman"/>
          <w:color w:val="000000" w:themeColor="text1"/>
        </w:rPr>
        <w:t>Tuesday</w:t>
      </w:r>
      <w:r w:rsidR="00DE6385">
        <w:rPr>
          <w:rFonts w:eastAsia="Calibri" w:cs="Times New Roman"/>
          <w:color w:val="000000" w:themeColor="text1"/>
        </w:rPr>
        <w:t xml:space="preserve">, </w:t>
      </w:r>
      <w:r w:rsidR="00DD536E">
        <w:rPr>
          <w:rFonts w:eastAsia="Calibri" w:cs="Times New Roman"/>
          <w:color w:val="000000" w:themeColor="text1"/>
        </w:rPr>
        <w:t>January</w:t>
      </w:r>
      <w:r w:rsidR="00DE6385">
        <w:rPr>
          <w:rFonts w:eastAsia="Calibri" w:cs="Times New Roman"/>
          <w:color w:val="000000" w:themeColor="text1"/>
        </w:rPr>
        <w:t xml:space="preserve"> 17, 202</w:t>
      </w:r>
      <w:r w:rsidR="00DD536E">
        <w:rPr>
          <w:rFonts w:eastAsia="Calibri" w:cs="Times New Roman"/>
          <w:color w:val="000000" w:themeColor="text1"/>
        </w:rPr>
        <w:t>3</w:t>
      </w:r>
      <w:r w:rsidR="00DE6385">
        <w:rPr>
          <w:rFonts w:eastAsia="Calibri" w:cs="Times New Roman"/>
          <w:color w:val="000000" w:themeColor="text1"/>
        </w:rPr>
        <w:t xml:space="preserve"> at 3:3</w:t>
      </w:r>
      <w:r w:rsidR="00DD536E">
        <w:rPr>
          <w:rFonts w:eastAsia="Calibri" w:cs="Times New Roman"/>
          <w:color w:val="000000" w:themeColor="text1"/>
        </w:rPr>
        <w:t>0</w:t>
      </w:r>
      <w:r>
        <w:rPr>
          <w:rFonts w:eastAsia="Calibri" w:cs="Times New Roman"/>
          <w:color w:val="000000" w:themeColor="text1"/>
        </w:rPr>
        <w:t xml:space="preserve"> pm.  </w:t>
      </w:r>
    </w:p>
    <w:p w14:paraId="7076A706" w14:textId="77777777" w:rsidR="002A2EF7" w:rsidRDefault="002A2EF7" w:rsidP="002A2EF7">
      <w:pPr>
        <w:spacing w:line="252" w:lineRule="auto"/>
        <w:rPr>
          <w:rFonts w:eastAsia="Calibri" w:cs="Times New Roman"/>
          <w:b/>
          <w:color w:val="000000" w:themeColor="text1"/>
        </w:rPr>
      </w:pPr>
    </w:p>
    <w:p w14:paraId="12F29701" w14:textId="77777777" w:rsidR="002A2EF7" w:rsidRDefault="002A2EF7" w:rsidP="002A2EF7">
      <w:pPr>
        <w:spacing w:after="0" w:line="252" w:lineRule="auto"/>
        <w:rPr>
          <w:rFonts w:eastAsia="Calibri" w:cs="Times New Roman"/>
          <w:b/>
          <w:color w:val="000000" w:themeColor="text1"/>
        </w:rPr>
      </w:pPr>
      <w:r>
        <w:rPr>
          <w:rFonts w:eastAsia="Calibri" w:cs="Times New Roman"/>
          <w:b/>
          <w:color w:val="000000" w:themeColor="text1"/>
        </w:rPr>
        <w:t>CALL TO ORDER:</w:t>
      </w:r>
      <w:r>
        <w:rPr>
          <w:rFonts w:eastAsia="Calibri" w:cs="Times New Roman"/>
          <w:b/>
          <w:color w:val="000000" w:themeColor="text1"/>
        </w:rPr>
        <w:tab/>
      </w:r>
    </w:p>
    <w:p w14:paraId="7F97C4B8" w14:textId="6D0EE003" w:rsidR="002A2EF7" w:rsidRDefault="002A2EF7" w:rsidP="002A2EF7">
      <w:pPr>
        <w:spacing w:after="0" w:line="252" w:lineRule="auto"/>
        <w:ind w:left="1440" w:firstLine="720"/>
        <w:rPr>
          <w:rFonts w:eastAsia="Calibri" w:cs="Times New Roman"/>
          <w:color w:val="000000" w:themeColor="text1"/>
        </w:rPr>
      </w:pPr>
      <w:r>
        <w:rPr>
          <w:rFonts w:eastAsia="Calibri" w:cs="Times New Roman"/>
          <w:color w:val="000000" w:themeColor="text1"/>
        </w:rPr>
        <w:t>The meeting was called to order by Chairman Szigeti.</w:t>
      </w:r>
    </w:p>
    <w:p w14:paraId="7C62D25B" w14:textId="77777777" w:rsidR="002A2EF7" w:rsidRDefault="002A2EF7" w:rsidP="002A2EF7">
      <w:pPr>
        <w:spacing w:after="0" w:line="252" w:lineRule="auto"/>
        <w:rPr>
          <w:rFonts w:eastAsia="Calibri" w:cs="Times New Roman"/>
          <w:b/>
          <w:color w:val="000000" w:themeColor="text1"/>
        </w:rPr>
      </w:pPr>
    </w:p>
    <w:p w14:paraId="762CF5A6" w14:textId="77777777" w:rsidR="002A2EF7" w:rsidRDefault="002A2EF7" w:rsidP="002A2EF7">
      <w:pPr>
        <w:spacing w:after="0" w:line="252" w:lineRule="auto"/>
        <w:rPr>
          <w:rFonts w:eastAsia="Calibri" w:cs="Times New Roman"/>
          <w:b/>
          <w:color w:val="000000" w:themeColor="text1"/>
        </w:rPr>
      </w:pPr>
      <w:r>
        <w:rPr>
          <w:rFonts w:eastAsia="Calibri" w:cs="Times New Roman"/>
          <w:b/>
          <w:color w:val="000000" w:themeColor="text1"/>
        </w:rPr>
        <w:t>ROLL CALL:</w:t>
      </w:r>
      <w:r>
        <w:rPr>
          <w:rFonts w:eastAsia="Calibri" w:cs="Times New Roman"/>
          <w:b/>
          <w:color w:val="000000" w:themeColor="text1"/>
        </w:rPr>
        <w:tab/>
        <w:t xml:space="preserve"> </w:t>
      </w:r>
    </w:p>
    <w:p w14:paraId="35D8E69A" w14:textId="77777777" w:rsidR="002A2EF7" w:rsidRDefault="002A2EF7" w:rsidP="002A2EF7">
      <w:pPr>
        <w:tabs>
          <w:tab w:val="left" w:pos="2160"/>
        </w:tabs>
        <w:spacing w:after="0" w:line="252" w:lineRule="auto"/>
        <w:rPr>
          <w:rFonts w:eastAsia="Calibri" w:cs="Times New Roman"/>
          <w:b/>
          <w:color w:val="000000" w:themeColor="text1"/>
        </w:rPr>
      </w:pPr>
      <w:r>
        <w:rPr>
          <w:rFonts w:eastAsia="Calibri" w:cs="Times New Roman"/>
          <w:b/>
          <w:color w:val="000000" w:themeColor="text1"/>
        </w:rPr>
        <w:tab/>
      </w:r>
      <w:r>
        <w:rPr>
          <w:rFonts w:eastAsia="Calibri" w:cs="Times New Roman"/>
          <w:color w:val="000000" w:themeColor="text1"/>
        </w:rPr>
        <w:t>George Szigeti, Chairman</w:t>
      </w:r>
      <w:r w:rsidR="00DE6385">
        <w:rPr>
          <w:rFonts w:eastAsia="Calibri" w:cs="Times New Roman"/>
          <w:color w:val="000000" w:themeColor="text1"/>
        </w:rPr>
        <w:t xml:space="preserve">  </w:t>
      </w:r>
    </w:p>
    <w:p w14:paraId="5D13812D" w14:textId="2F35857E" w:rsidR="002A2EF7" w:rsidRPr="004F4BE7" w:rsidRDefault="002A2EF7" w:rsidP="002A2EF7">
      <w:pPr>
        <w:tabs>
          <w:tab w:val="left" w:pos="2160"/>
        </w:tabs>
        <w:spacing w:after="0" w:line="252" w:lineRule="auto"/>
        <w:ind w:left="720" w:firstLine="720"/>
        <w:rPr>
          <w:rFonts w:eastAsia="Calibri" w:cs="Times New Roman"/>
          <w:b/>
          <w:color w:val="FF0000"/>
        </w:rPr>
      </w:pPr>
      <w:r>
        <w:rPr>
          <w:rFonts w:eastAsia="Calibri" w:cs="Times New Roman"/>
          <w:b/>
          <w:color w:val="000000" w:themeColor="text1"/>
        </w:rPr>
        <w:tab/>
      </w:r>
      <w:r>
        <w:rPr>
          <w:rFonts w:eastAsia="Calibri" w:cs="Times New Roman"/>
          <w:color w:val="000000" w:themeColor="text1"/>
        </w:rPr>
        <w:t xml:space="preserve">Jeff Dornbusch, Vice-Chairman </w:t>
      </w:r>
      <w:r w:rsidR="00030BDF">
        <w:rPr>
          <w:rFonts w:eastAsia="Calibri" w:cs="Times New Roman"/>
          <w:color w:val="000000" w:themeColor="text1"/>
        </w:rPr>
        <w:t>- Absent</w:t>
      </w:r>
    </w:p>
    <w:p w14:paraId="504F9661" w14:textId="334EF2D7" w:rsidR="002A2EF7" w:rsidRDefault="002A2EF7" w:rsidP="002A2EF7">
      <w:pPr>
        <w:tabs>
          <w:tab w:val="left" w:pos="2160"/>
        </w:tabs>
        <w:spacing w:after="0" w:line="240" w:lineRule="auto"/>
        <w:rPr>
          <w:rFonts w:eastAsia="Calibri" w:cs="Times New Roman"/>
          <w:color w:val="000000" w:themeColor="text1"/>
        </w:rPr>
      </w:pPr>
      <w:r>
        <w:rPr>
          <w:rFonts w:eastAsia="Calibri" w:cs="Times New Roman"/>
          <w:color w:val="000000" w:themeColor="text1"/>
        </w:rPr>
        <w:t xml:space="preserve">                            </w:t>
      </w:r>
      <w:r>
        <w:rPr>
          <w:rFonts w:eastAsia="Calibri" w:cs="Times New Roman"/>
          <w:color w:val="000000" w:themeColor="text1"/>
        </w:rPr>
        <w:tab/>
        <w:t>Gil Avelar, Member</w:t>
      </w:r>
      <w:r w:rsidR="00AF4CA4">
        <w:rPr>
          <w:rFonts w:eastAsia="Calibri" w:cs="Times New Roman"/>
          <w:color w:val="000000" w:themeColor="text1"/>
        </w:rPr>
        <w:t xml:space="preserve"> </w:t>
      </w:r>
    </w:p>
    <w:p w14:paraId="1848EAD2" w14:textId="77777777" w:rsidR="002A2EF7" w:rsidRDefault="002A2EF7" w:rsidP="002A2EF7">
      <w:pPr>
        <w:tabs>
          <w:tab w:val="left" w:pos="2160"/>
        </w:tabs>
        <w:spacing w:after="0" w:line="240" w:lineRule="auto"/>
        <w:rPr>
          <w:rFonts w:eastAsia="Calibri" w:cs="Times New Roman"/>
          <w:b/>
          <w:color w:val="FF0000"/>
        </w:rPr>
      </w:pPr>
      <w:r>
        <w:rPr>
          <w:rFonts w:eastAsia="Calibri" w:cs="Times New Roman"/>
          <w:color w:val="000000" w:themeColor="text1"/>
        </w:rPr>
        <w:t xml:space="preserve">                            </w:t>
      </w:r>
      <w:r>
        <w:rPr>
          <w:rFonts w:eastAsia="Calibri" w:cs="Times New Roman"/>
          <w:color w:val="000000" w:themeColor="text1"/>
        </w:rPr>
        <w:tab/>
        <w:t xml:space="preserve">Don Armijo, Member </w:t>
      </w:r>
    </w:p>
    <w:p w14:paraId="40653D20" w14:textId="77777777" w:rsidR="002A2EF7" w:rsidRDefault="002A2EF7" w:rsidP="002A2EF7">
      <w:pPr>
        <w:spacing w:after="0" w:line="240" w:lineRule="auto"/>
        <w:rPr>
          <w:rFonts w:eastAsia="Calibri" w:cs="Times New Roman"/>
          <w:color w:val="000000" w:themeColor="text1"/>
        </w:rPr>
      </w:pPr>
    </w:p>
    <w:p w14:paraId="06E6CF5E" w14:textId="77777777" w:rsidR="002A2EF7" w:rsidRDefault="002A2EF7" w:rsidP="002A2EF7">
      <w:pPr>
        <w:spacing w:after="0" w:line="240" w:lineRule="auto"/>
        <w:rPr>
          <w:rFonts w:eastAsia="Calibri" w:cs="Times New Roman"/>
          <w:b/>
          <w:color w:val="000000" w:themeColor="text1"/>
        </w:rPr>
      </w:pPr>
      <w:r>
        <w:rPr>
          <w:rFonts w:eastAsia="Calibri" w:cs="Times New Roman"/>
          <w:b/>
          <w:color w:val="000000" w:themeColor="text1"/>
        </w:rPr>
        <w:t>ALSO PRESENT:</w:t>
      </w:r>
      <w:r>
        <w:rPr>
          <w:rFonts w:eastAsia="Calibri" w:cs="Times New Roman"/>
          <w:b/>
          <w:color w:val="000000" w:themeColor="text1"/>
        </w:rPr>
        <w:tab/>
      </w:r>
    </w:p>
    <w:p w14:paraId="5FADFB59" w14:textId="77777777" w:rsidR="002A2EF7" w:rsidRDefault="002A2EF7" w:rsidP="002A2EF7">
      <w:pPr>
        <w:spacing w:after="0" w:line="240" w:lineRule="auto"/>
        <w:rPr>
          <w:rFonts w:eastAsia="Calibri" w:cs="Times New Roman"/>
          <w:color w:val="000000" w:themeColor="text1"/>
        </w:rPr>
      </w:pPr>
      <w:r>
        <w:rPr>
          <w:rFonts w:eastAsia="Calibri" w:cs="Times New Roman"/>
          <w:b/>
          <w:color w:val="000000" w:themeColor="text1"/>
        </w:rPr>
        <w:tab/>
      </w:r>
      <w:r>
        <w:rPr>
          <w:rFonts w:eastAsia="Calibri" w:cs="Times New Roman"/>
          <w:b/>
          <w:color w:val="000000" w:themeColor="text1"/>
        </w:rPr>
        <w:tab/>
      </w:r>
      <w:r>
        <w:rPr>
          <w:rFonts w:eastAsia="Calibri" w:cs="Times New Roman"/>
          <w:b/>
          <w:color w:val="000000" w:themeColor="text1"/>
        </w:rPr>
        <w:tab/>
      </w:r>
      <w:r>
        <w:rPr>
          <w:rFonts w:eastAsia="Calibri" w:cs="Times New Roman"/>
          <w:color w:val="000000" w:themeColor="text1"/>
        </w:rPr>
        <w:t xml:space="preserve">Bruce </w:t>
      </w:r>
      <w:proofErr w:type="spellStart"/>
      <w:r>
        <w:rPr>
          <w:rFonts w:eastAsia="Calibri" w:cs="Times New Roman"/>
          <w:color w:val="000000" w:themeColor="text1"/>
        </w:rPr>
        <w:t>Swingle</w:t>
      </w:r>
      <w:proofErr w:type="spellEnd"/>
      <w:r>
        <w:rPr>
          <w:rFonts w:eastAsia="Calibri" w:cs="Times New Roman"/>
          <w:color w:val="000000" w:themeColor="text1"/>
        </w:rPr>
        <w:t>, City Manager</w:t>
      </w:r>
    </w:p>
    <w:p w14:paraId="309079FF" w14:textId="77777777" w:rsidR="002A2EF7" w:rsidRDefault="002A2EF7" w:rsidP="002A2EF7">
      <w:pPr>
        <w:spacing w:after="0" w:line="240" w:lineRule="auto"/>
        <w:rPr>
          <w:rFonts w:eastAsia="Calibri" w:cs="Times New Roman"/>
          <w:color w:val="000000" w:themeColor="text1"/>
        </w:rPr>
      </w:pPr>
      <w:r>
        <w:rPr>
          <w:rFonts w:eastAsia="Calibri" w:cs="Times New Roman"/>
          <w:color w:val="000000" w:themeColor="text1"/>
        </w:rPr>
        <w:tab/>
      </w:r>
      <w:r>
        <w:rPr>
          <w:rFonts w:eastAsia="Calibri" w:cs="Times New Roman"/>
          <w:color w:val="000000" w:themeColor="text1"/>
        </w:rPr>
        <w:tab/>
      </w:r>
      <w:r>
        <w:rPr>
          <w:rFonts w:eastAsia="Calibri" w:cs="Times New Roman"/>
          <w:color w:val="000000" w:themeColor="text1"/>
        </w:rPr>
        <w:tab/>
        <w:t>Traci Alvarez, Assistant City Manager</w:t>
      </w:r>
    </w:p>
    <w:p w14:paraId="21BED748" w14:textId="0EEFFD71" w:rsidR="002A2EF7" w:rsidRDefault="002A2EF7" w:rsidP="002A2EF7">
      <w:pPr>
        <w:spacing w:after="0" w:line="240" w:lineRule="auto"/>
        <w:ind w:left="1440" w:firstLine="720"/>
        <w:rPr>
          <w:rFonts w:eastAsia="Calibri" w:cs="Times New Roman"/>
          <w:color w:val="000000" w:themeColor="text1"/>
        </w:rPr>
      </w:pPr>
      <w:r>
        <w:rPr>
          <w:rFonts w:eastAsia="Calibri" w:cs="Times New Roman"/>
          <w:color w:val="000000" w:themeColor="text1"/>
        </w:rPr>
        <w:t>Casey Froese, Assistant Clerk</w:t>
      </w:r>
    </w:p>
    <w:p w14:paraId="3155A00D" w14:textId="77777777" w:rsidR="002A2EF7" w:rsidRDefault="002A2EF7" w:rsidP="002A2EF7">
      <w:pPr>
        <w:spacing w:after="0" w:line="240" w:lineRule="auto"/>
        <w:rPr>
          <w:rFonts w:eastAsia="Calibri" w:cs="Times New Roman"/>
          <w:color w:val="000000" w:themeColor="text1"/>
        </w:rPr>
      </w:pPr>
    </w:p>
    <w:p w14:paraId="3CE9E3B8" w14:textId="77777777" w:rsidR="002A2EF7" w:rsidRDefault="002A2EF7" w:rsidP="002A2EF7">
      <w:pPr>
        <w:spacing w:after="0" w:line="240" w:lineRule="auto"/>
        <w:rPr>
          <w:rFonts w:eastAsia="Calibri" w:cs="Times New Roman"/>
          <w:color w:val="000000" w:themeColor="text1"/>
        </w:rPr>
      </w:pPr>
    </w:p>
    <w:p w14:paraId="0F3A2DB3" w14:textId="77777777" w:rsidR="006D03F2" w:rsidRDefault="002A2EF7" w:rsidP="006D03F2">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AGENDA:</w:t>
      </w:r>
      <w:r w:rsidR="00DE6385">
        <w:rPr>
          <w:rFonts w:ascii="Calibri" w:eastAsia="Calibri" w:hAnsi="Calibri" w:cs="Times New Roman"/>
          <w:b/>
          <w:color w:val="000000" w:themeColor="text1"/>
          <w:sz w:val="24"/>
          <w:szCs w:val="24"/>
        </w:rPr>
        <w:t xml:space="preserve"> </w:t>
      </w:r>
    </w:p>
    <w:p w14:paraId="3A720D83" w14:textId="77777777" w:rsidR="006D03F2" w:rsidRPr="006D03F2" w:rsidRDefault="006D03F2" w:rsidP="006D03F2">
      <w:pPr>
        <w:pStyle w:val="ListParagraph"/>
        <w:spacing w:after="200" w:line="252" w:lineRule="auto"/>
        <w:rPr>
          <w:rFonts w:ascii="Calibri" w:eastAsia="Calibri" w:hAnsi="Calibri" w:cs="Times New Roman"/>
          <w:bCs/>
          <w:color w:val="000000" w:themeColor="text1"/>
          <w:sz w:val="24"/>
          <w:szCs w:val="24"/>
        </w:rPr>
      </w:pPr>
      <w:r w:rsidRPr="006D03F2">
        <w:rPr>
          <w:rFonts w:ascii="Calibri" w:eastAsia="Calibri" w:hAnsi="Calibri" w:cs="Times New Roman"/>
          <w:bCs/>
          <w:color w:val="000000" w:themeColor="text1"/>
          <w:sz w:val="24"/>
          <w:szCs w:val="24"/>
        </w:rPr>
        <w:t>Member Armijo made a motion to approve the Agenda.</w:t>
      </w:r>
    </w:p>
    <w:p w14:paraId="0A1A327D" w14:textId="77777777" w:rsidR="006D03F2" w:rsidRPr="006D03F2" w:rsidRDefault="006D03F2" w:rsidP="006D03F2">
      <w:pPr>
        <w:pStyle w:val="ListParagraph"/>
        <w:spacing w:after="200" w:line="252" w:lineRule="auto"/>
        <w:rPr>
          <w:rFonts w:ascii="Calibri" w:eastAsia="Calibri" w:hAnsi="Calibri" w:cs="Times New Roman"/>
          <w:bCs/>
          <w:color w:val="000000" w:themeColor="text1"/>
          <w:sz w:val="24"/>
          <w:szCs w:val="24"/>
        </w:rPr>
      </w:pPr>
      <w:r w:rsidRPr="006D03F2">
        <w:rPr>
          <w:rFonts w:ascii="Calibri" w:eastAsia="Calibri" w:hAnsi="Calibri" w:cs="Times New Roman"/>
          <w:bCs/>
          <w:color w:val="000000" w:themeColor="text1"/>
          <w:sz w:val="24"/>
          <w:szCs w:val="24"/>
        </w:rPr>
        <w:t>Member Avelar seconded the motion</w:t>
      </w:r>
    </w:p>
    <w:p w14:paraId="0D0230D3" w14:textId="0FA19EE7" w:rsidR="00416799" w:rsidRPr="006D03F2" w:rsidRDefault="006D03F2" w:rsidP="006D03F2">
      <w:pPr>
        <w:pStyle w:val="ListParagraph"/>
        <w:spacing w:after="200" w:line="252" w:lineRule="auto"/>
        <w:rPr>
          <w:rFonts w:ascii="Calibri" w:eastAsia="Calibri" w:hAnsi="Calibri" w:cs="Times New Roman"/>
          <w:bCs/>
          <w:color w:val="000000" w:themeColor="text1"/>
          <w:sz w:val="24"/>
          <w:szCs w:val="24"/>
        </w:rPr>
      </w:pPr>
      <w:r w:rsidRPr="006D03F2">
        <w:rPr>
          <w:rFonts w:ascii="Calibri" w:eastAsia="Calibri" w:hAnsi="Calibri" w:cs="Times New Roman"/>
          <w:bCs/>
          <w:color w:val="000000" w:themeColor="text1"/>
          <w:sz w:val="24"/>
          <w:szCs w:val="24"/>
        </w:rPr>
        <w:t>Motion carried unanimously</w:t>
      </w:r>
      <w:r w:rsidR="00416799" w:rsidRPr="006D03F2">
        <w:rPr>
          <w:rFonts w:ascii="Calibri" w:eastAsia="Calibri" w:hAnsi="Calibri" w:cs="Times New Roman"/>
          <w:bCs/>
          <w:color w:val="000000" w:themeColor="text1"/>
          <w:sz w:val="24"/>
          <w:szCs w:val="24"/>
        </w:rPr>
        <w:tab/>
      </w:r>
    </w:p>
    <w:p w14:paraId="5820CAD6" w14:textId="77777777" w:rsidR="002A2EF7" w:rsidRDefault="002A2EF7" w:rsidP="002A2EF7">
      <w:pPr>
        <w:pStyle w:val="NoSpacing"/>
      </w:pPr>
    </w:p>
    <w:p w14:paraId="7D12628F" w14:textId="77777777" w:rsidR="002A2EF7" w:rsidRDefault="002A2EF7" w:rsidP="002A2EF7">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MINUTES</w:t>
      </w:r>
      <w:r>
        <w:rPr>
          <w:rFonts w:ascii="Calibri" w:eastAsia="Calibri" w:hAnsi="Calibri" w:cs="Times New Roman"/>
          <w:color w:val="000000" w:themeColor="text1"/>
          <w:sz w:val="24"/>
          <w:szCs w:val="24"/>
        </w:rPr>
        <w:t>:</w:t>
      </w:r>
    </w:p>
    <w:p w14:paraId="3D2BD57F" w14:textId="77777777" w:rsidR="00B161AB" w:rsidRPr="00B161AB" w:rsidRDefault="002A2EF7" w:rsidP="002A2EF7">
      <w:pPr>
        <w:pStyle w:val="ListParagraph"/>
        <w:numPr>
          <w:ilvl w:val="1"/>
          <w:numId w:val="2"/>
        </w:numPr>
        <w:spacing w:after="200" w:line="252" w:lineRule="auto"/>
        <w:ind w:left="990" w:firstLine="90"/>
        <w:rPr>
          <w:rFonts w:ascii="Calibri" w:eastAsia="Calibri" w:hAnsi="Calibri" w:cs="Times New Roman"/>
          <w:color w:val="FF0000"/>
          <w:sz w:val="24"/>
          <w:szCs w:val="24"/>
        </w:rPr>
      </w:pPr>
      <w:r>
        <w:rPr>
          <w:rFonts w:ascii="Calibri" w:eastAsia="Calibri" w:hAnsi="Calibri" w:cs="Times New Roman"/>
          <w:color w:val="000000" w:themeColor="text1"/>
          <w:sz w:val="24"/>
          <w:szCs w:val="24"/>
        </w:rPr>
        <w:t xml:space="preserve">Regular meeting of </w:t>
      </w:r>
      <w:r w:rsidR="00B161AB">
        <w:rPr>
          <w:rFonts w:ascii="Calibri" w:eastAsia="Calibri" w:hAnsi="Calibri" w:cs="Times New Roman"/>
          <w:color w:val="000000" w:themeColor="text1"/>
          <w:sz w:val="24"/>
          <w:szCs w:val="24"/>
        </w:rPr>
        <w:t>October 17, 2022</w:t>
      </w:r>
    </w:p>
    <w:p w14:paraId="47EE1B7E" w14:textId="06F12ECE" w:rsidR="00B161AB" w:rsidRDefault="00B161AB" w:rsidP="00B161AB">
      <w:pPr>
        <w:pStyle w:val="ListParagraph"/>
        <w:spacing w:after="200" w:line="252" w:lineRule="auto"/>
        <w:ind w:left="1080"/>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Chairman Szigeti mad a motion to approve the minutes</w:t>
      </w:r>
    </w:p>
    <w:p w14:paraId="138B1DB3" w14:textId="6D9D4B15" w:rsidR="00B161AB" w:rsidRDefault="00B161AB" w:rsidP="00B161AB">
      <w:pPr>
        <w:pStyle w:val="ListParagraph"/>
        <w:spacing w:after="200" w:line="252" w:lineRule="auto"/>
        <w:ind w:left="1080"/>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Member Avelar seconded the motion</w:t>
      </w:r>
    </w:p>
    <w:p w14:paraId="465651F3" w14:textId="50998FB2" w:rsidR="00B161AB" w:rsidRDefault="00B161AB" w:rsidP="00B161AB">
      <w:pPr>
        <w:pStyle w:val="ListParagraph"/>
        <w:spacing w:after="200" w:line="252" w:lineRule="auto"/>
        <w:ind w:left="1080"/>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Motion carried unanimously</w:t>
      </w:r>
    </w:p>
    <w:p w14:paraId="455BFA97" w14:textId="555AB2D3" w:rsidR="002A2EF7" w:rsidRPr="00416799" w:rsidRDefault="00DE6385" w:rsidP="00B161AB">
      <w:pPr>
        <w:pStyle w:val="ListParagraph"/>
        <w:spacing w:after="200" w:line="252" w:lineRule="auto"/>
        <w:ind w:left="1080"/>
        <w:rPr>
          <w:rFonts w:ascii="Calibri" w:eastAsia="Calibri" w:hAnsi="Calibri" w:cs="Times New Roman"/>
          <w:color w:val="FF0000"/>
          <w:sz w:val="24"/>
          <w:szCs w:val="24"/>
        </w:rPr>
      </w:pPr>
      <w:r>
        <w:rPr>
          <w:rFonts w:ascii="Calibri" w:eastAsia="Calibri" w:hAnsi="Calibri" w:cs="Times New Roman"/>
          <w:color w:val="000000" w:themeColor="text1"/>
          <w:sz w:val="24"/>
          <w:szCs w:val="24"/>
        </w:rPr>
        <w:tab/>
      </w:r>
    </w:p>
    <w:p w14:paraId="74A94965" w14:textId="77777777" w:rsidR="002A2EF7" w:rsidRPr="00811CC0" w:rsidRDefault="002A2EF7" w:rsidP="002A2EF7">
      <w:pPr>
        <w:pStyle w:val="NoSpacing"/>
        <w:ind w:firstLine="720"/>
        <w:rPr>
          <w:sz w:val="24"/>
          <w:szCs w:val="24"/>
        </w:rPr>
      </w:pPr>
    </w:p>
    <w:p w14:paraId="1D71A007" w14:textId="77777777" w:rsidR="002A2EF7" w:rsidRDefault="002A2EF7" w:rsidP="002A2EF7">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COMMENTS FROM THE PUBLIC:  </w:t>
      </w:r>
      <w:r>
        <w:rPr>
          <w:rFonts w:ascii="Calibri" w:eastAsia="Calibri" w:hAnsi="Calibri" w:cs="Times New Roman"/>
          <w:b/>
          <w:color w:val="000000" w:themeColor="text1"/>
          <w:sz w:val="20"/>
          <w:szCs w:val="20"/>
        </w:rPr>
        <w:t>(3 Minute rule applies)</w:t>
      </w:r>
    </w:p>
    <w:p w14:paraId="2B14FB98" w14:textId="2E2A84BE" w:rsidR="002A2EF7" w:rsidRDefault="002A2EF7" w:rsidP="002A2EF7">
      <w:pPr>
        <w:pStyle w:val="NoSpacing"/>
        <w:ind w:firstLine="720"/>
        <w:rPr>
          <w:sz w:val="24"/>
          <w:szCs w:val="24"/>
        </w:rPr>
      </w:pPr>
      <w:r>
        <w:rPr>
          <w:sz w:val="24"/>
          <w:szCs w:val="24"/>
        </w:rPr>
        <w:t>No comments.</w:t>
      </w:r>
    </w:p>
    <w:p w14:paraId="30334823" w14:textId="159737A5" w:rsidR="00B161AB" w:rsidRDefault="00B161AB" w:rsidP="00B161AB">
      <w:pPr>
        <w:pStyle w:val="NoSpacing"/>
        <w:numPr>
          <w:ilvl w:val="0"/>
          <w:numId w:val="3"/>
        </w:numPr>
        <w:rPr>
          <w:b/>
          <w:bCs/>
          <w:sz w:val="24"/>
          <w:szCs w:val="24"/>
        </w:rPr>
      </w:pPr>
      <w:r w:rsidRPr="00B161AB">
        <w:rPr>
          <w:b/>
          <w:bCs/>
          <w:sz w:val="24"/>
          <w:szCs w:val="24"/>
        </w:rPr>
        <w:lastRenderedPageBreak/>
        <w:t>N</w:t>
      </w:r>
      <w:r>
        <w:rPr>
          <w:b/>
          <w:bCs/>
          <w:sz w:val="24"/>
          <w:szCs w:val="24"/>
        </w:rPr>
        <w:t>EW BUSINESS:</w:t>
      </w:r>
    </w:p>
    <w:p w14:paraId="653E729B" w14:textId="7AB90219" w:rsidR="00B161AB" w:rsidRDefault="00B161AB" w:rsidP="00B161AB">
      <w:pPr>
        <w:pStyle w:val="NoSpacing"/>
        <w:numPr>
          <w:ilvl w:val="0"/>
          <w:numId w:val="5"/>
        </w:numPr>
        <w:rPr>
          <w:sz w:val="24"/>
          <w:szCs w:val="24"/>
        </w:rPr>
      </w:pPr>
      <w:r>
        <w:rPr>
          <w:sz w:val="24"/>
          <w:szCs w:val="24"/>
        </w:rPr>
        <w:t>Discussion/Action: Recommendation for Appointment of Board Members</w:t>
      </w:r>
    </w:p>
    <w:p w14:paraId="2692740B" w14:textId="71DE90AF" w:rsidR="00B161AB" w:rsidRDefault="00B161AB" w:rsidP="00B161AB">
      <w:pPr>
        <w:pStyle w:val="NoSpacing"/>
        <w:numPr>
          <w:ilvl w:val="0"/>
          <w:numId w:val="6"/>
        </w:numPr>
        <w:rPr>
          <w:sz w:val="24"/>
          <w:szCs w:val="24"/>
        </w:rPr>
      </w:pPr>
      <w:r>
        <w:rPr>
          <w:sz w:val="24"/>
          <w:szCs w:val="24"/>
        </w:rPr>
        <w:t>Ken Moran</w:t>
      </w:r>
    </w:p>
    <w:p w14:paraId="02616DAF" w14:textId="6102206F" w:rsidR="00B161AB" w:rsidRDefault="00B161AB" w:rsidP="00B161AB">
      <w:pPr>
        <w:pStyle w:val="NoSpacing"/>
        <w:ind w:left="540"/>
        <w:rPr>
          <w:sz w:val="24"/>
          <w:szCs w:val="24"/>
        </w:rPr>
      </w:pPr>
      <w:r>
        <w:rPr>
          <w:sz w:val="24"/>
          <w:szCs w:val="24"/>
        </w:rPr>
        <w:t>Chairman Szigeti made a motion to appoint Ken Moran</w:t>
      </w:r>
    </w:p>
    <w:p w14:paraId="29A329F4" w14:textId="511CFB15" w:rsidR="00B161AB" w:rsidRDefault="00B161AB" w:rsidP="00B161AB">
      <w:pPr>
        <w:pStyle w:val="NoSpacing"/>
        <w:ind w:left="540"/>
        <w:rPr>
          <w:sz w:val="24"/>
          <w:szCs w:val="24"/>
        </w:rPr>
      </w:pPr>
      <w:r>
        <w:rPr>
          <w:sz w:val="24"/>
          <w:szCs w:val="24"/>
        </w:rPr>
        <w:t>Member Avelar seconded the motion</w:t>
      </w:r>
    </w:p>
    <w:p w14:paraId="5FD924BA" w14:textId="747C788E" w:rsidR="00B161AB" w:rsidRPr="00B161AB" w:rsidRDefault="00B161AB" w:rsidP="00B161AB">
      <w:pPr>
        <w:pStyle w:val="NoSpacing"/>
        <w:ind w:left="540"/>
        <w:rPr>
          <w:sz w:val="24"/>
          <w:szCs w:val="24"/>
        </w:rPr>
      </w:pPr>
      <w:r>
        <w:rPr>
          <w:sz w:val="24"/>
          <w:szCs w:val="24"/>
        </w:rPr>
        <w:t>Motion carried unanimously</w:t>
      </w:r>
    </w:p>
    <w:p w14:paraId="5F04C1E5" w14:textId="77777777" w:rsidR="002A2EF7" w:rsidRDefault="002A2EF7" w:rsidP="002A2EF7">
      <w:pPr>
        <w:pStyle w:val="NoSpacing"/>
        <w:ind w:firstLine="720"/>
        <w:rPr>
          <w:sz w:val="24"/>
          <w:szCs w:val="24"/>
        </w:rPr>
      </w:pPr>
    </w:p>
    <w:p w14:paraId="34D6CD92" w14:textId="77777777" w:rsidR="00DF26E5" w:rsidRPr="00DF26E5" w:rsidRDefault="00DF26E5" w:rsidP="00DF26E5">
      <w:pPr>
        <w:spacing w:after="0" w:line="240" w:lineRule="auto"/>
        <w:rPr>
          <w:rFonts w:ascii="Calibri" w:eastAsia="Calibri" w:hAnsi="Calibri" w:cs="Times New Roman"/>
          <w:b/>
          <w:color w:val="000000" w:themeColor="text1"/>
          <w:sz w:val="24"/>
          <w:szCs w:val="24"/>
        </w:rPr>
      </w:pPr>
    </w:p>
    <w:p w14:paraId="2F993334" w14:textId="77777777" w:rsidR="002A2EF7" w:rsidRDefault="002A2EF7" w:rsidP="002A2EF7">
      <w:pPr>
        <w:spacing w:after="0" w:line="240" w:lineRule="auto"/>
        <w:rPr>
          <w:rFonts w:ascii="Calibri" w:eastAsia="Calibri" w:hAnsi="Calibri" w:cs="Times New Roman"/>
          <w:color w:val="000000" w:themeColor="text1"/>
        </w:rPr>
      </w:pPr>
    </w:p>
    <w:p w14:paraId="234E3193" w14:textId="77777777" w:rsidR="002A2EF7" w:rsidRDefault="002A2EF7" w:rsidP="002A2EF7">
      <w:pPr>
        <w:spacing w:after="0" w:line="240" w:lineRule="auto"/>
      </w:pPr>
    </w:p>
    <w:p w14:paraId="38DB6011" w14:textId="530143EA" w:rsidR="00811CC0" w:rsidRPr="00811CC0" w:rsidRDefault="002A2EF7" w:rsidP="00811CC0">
      <w:pPr>
        <w:pStyle w:val="ListParagraph"/>
        <w:numPr>
          <w:ilvl w:val="0"/>
          <w:numId w:val="3"/>
        </w:numPr>
        <w:spacing w:after="0" w:line="240" w:lineRule="auto"/>
        <w:rPr>
          <w:rFonts w:ascii="Calibri" w:eastAsia="Calibri" w:hAnsi="Calibri" w:cs="Times New Roman"/>
          <w:b/>
          <w:color w:val="000000" w:themeColor="text1"/>
          <w:sz w:val="24"/>
          <w:szCs w:val="24"/>
        </w:rPr>
      </w:pPr>
      <w:r w:rsidRPr="00811CC0">
        <w:rPr>
          <w:rFonts w:ascii="Calibri" w:eastAsia="Calibri" w:hAnsi="Calibri" w:cs="Times New Roman"/>
          <w:b/>
          <w:color w:val="000000" w:themeColor="text1"/>
          <w:sz w:val="24"/>
          <w:szCs w:val="24"/>
        </w:rPr>
        <w:t>REPORTS FROM THE BOARD:</w:t>
      </w:r>
      <w:r w:rsidR="00952A94" w:rsidRPr="00811CC0">
        <w:rPr>
          <w:rFonts w:ascii="Calibri" w:eastAsia="Calibri" w:hAnsi="Calibri" w:cs="Times New Roman"/>
          <w:b/>
          <w:color w:val="000000" w:themeColor="text1"/>
          <w:sz w:val="24"/>
          <w:szCs w:val="24"/>
        </w:rPr>
        <w:t xml:space="preserve">  </w:t>
      </w:r>
    </w:p>
    <w:p w14:paraId="693F9E11" w14:textId="3474D930" w:rsidR="002A2EF7" w:rsidRDefault="00811CC0" w:rsidP="00811CC0">
      <w:pPr>
        <w:spacing w:after="0" w:line="240" w:lineRule="auto"/>
        <w:ind w:left="540"/>
        <w:rPr>
          <w:rFonts w:ascii="Calibri" w:eastAsia="Calibri" w:hAnsi="Calibri" w:cs="Times New Roman"/>
          <w:bCs/>
          <w:color w:val="000000" w:themeColor="text1"/>
          <w:sz w:val="24"/>
          <w:szCs w:val="24"/>
        </w:rPr>
      </w:pPr>
      <w:r>
        <w:rPr>
          <w:rFonts w:ascii="Calibri" w:eastAsia="Calibri" w:hAnsi="Calibri" w:cs="Times New Roman"/>
          <w:b/>
          <w:color w:val="000000" w:themeColor="text1"/>
          <w:sz w:val="24"/>
          <w:szCs w:val="24"/>
        </w:rPr>
        <w:t xml:space="preserve"> </w:t>
      </w:r>
      <w:r>
        <w:rPr>
          <w:rFonts w:ascii="Calibri" w:eastAsia="Calibri" w:hAnsi="Calibri" w:cs="Times New Roman"/>
          <w:b/>
          <w:color w:val="000000" w:themeColor="text1"/>
          <w:sz w:val="24"/>
          <w:szCs w:val="24"/>
        </w:rPr>
        <w:tab/>
      </w:r>
      <w:r>
        <w:rPr>
          <w:rFonts w:ascii="Calibri" w:eastAsia="Calibri" w:hAnsi="Calibri" w:cs="Times New Roman"/>
          <w:b/>
          <w:color w:val="000000" w:themeColor="text1"/>
          <w:sz w:val="24"/>
          <w:szCs w:val="24"/>
        </w:rPr>
        <w:tab/>
      </w:r>
      <w:r w:rsidR="00B161AB" w:rsidRPr="00B161AB">
        <w:rPr>
          <w:rFonts w:ascii="Calibri" w:eastAsia="Calibri" w:hAnsi="Calibri" w:cs="Times New Roman"/>
          <w:bCs/>
          <w:color w:val="000000" w:themeColor="text1"/>
          <w:sz w:val="24"/>
          <w:szCs w:val="24"/>
        </w:rPr>
        <w:t>None</w:t>
      </w:r>
    </w:p>
    <w:p w14:paraId="01BCE826" w14:textId="178F7E25" w:rsidR="00B161AB" w:rsidRPr="00B161AB" w:rsidRDefault="00B161AB" w:rsidP="00811CC0">
      <w:pPr>
        <w:spacing w:after="0" w:line="240" w:lineRule="auto"/>
        <w:ind w:left="540"/>
        <w:rPr>
          <w:rFonts w:ascii="Calibri" w:eastAsia="Calibri" w:hAnsi="Calibri" w:cs="Times New Roman"/>
          <w:bCs/>
          <w:color w:val="000000" w:themeColor="text1"/>
          <w:sz w:val="24"/>
          <w:szCs w:val="24"/>
        </w:rPr>
      </w:pPr>
    </w:p>
    <w:p w14:paraId="489FDE26" w14:textId="77777777" w:rsidR="002A2EF7" w:rsidRDefault="002A2EF7" w:rsidP="002A2EF7">
      <w:pPr>
        <w:pStyle w:val="NoSpacing"/>
      </w:pPr>
    </w:p>
    <w:p w14:paraId="381A27D4" w14:textId="1590286C" w:rsidR="002A2EF7" w:rsidRDefault="002A2EF7" w:rsidP="00952A94">
      <w:pPr>
        <w:pStyle w:val="ListParagraph"/>
        <w:numPr>
          <w:ilvl w:val="0"/>
          <w:numId w:val="3"/>
        </w:numPr>
        <w:spacing w:after="0" w:line="240" w:lineRule="auto"/>
        <w:rPr>
          <w:rFonts w:ascii="Calibri" w:eastAsia="Calibri" w:hAnsi="Calibri" w:cs="Times New Roman"/>
          <w:b/>
          <w:color w:val="000000" w:themeColor="text1"/>
          <w:sz w:val="24"/>
          <w:szCs w:val="24"/>
        </w:rPr>
      </w:pPr>
      <w:r w:rsidRPr="00952A94">
        <w:rPr>
          <w:rFonts w:ascii="Calibri" w:eastAsia="Calibri" w:hAnsi="Calibri" w:cs="Times New Roman"/>
          <w:b/>
          <w:color w:val="000000" w:themeColor="text1"/>
          <w:sz w:val="24"/>
          <w:szCs w:val="24"/>
        </w:rPr>
        <w:t>REPORTS FROM STAFF:</w:t>
      </w:r>
    </w:p>
    <w:p w14:paraId="566B7D84" w14:textId="2FA495F6" w:rsidR="00B161AB" w:rsidRDefault="00782768" w:rsidP="00B161AB">
      <w:pPr>
        <w:pStyle w:val="ListParagraph"/>
        <w:spacing w:after="0" w:line="240" w:lineRule="auto"/>
        <w:ind w:left="900"/>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Assistant City Manager Alverez stated the city applied for and received $750,000 from CDBG for water meter replacement project.</w:t>
      </w:r>
      <w:r w:rsidR="00D5466D">
        <w:rPr>
          <w:rFonts w:ascii="Calibri" w:eastAsia="Calibri" w:hAnsi="Calibri" w:cs="Times New Roman"/>
          <w:bCs/>
          <w:color w:val="000000" w:themeColor="text1"/>
          <w:sz w:val="24"/>
          <w:szCs w:val="24"/>
        </w:rPr>
        <w:t xml:space="preserve">  The city is also in process of doing a notice of intent to apply for funding for an additional $750,000 for water meter work.  </w:t>
      </w:r>
    </w:p>
    <w:p w14:paraId="59A8BCC0" w14:textId="0ECB6314" w:rsidR="00BC7E73" w:rsidRPr="00BC7E73" w:rsidRDefault="00D5466D" w:rsidP="00BC7E73">
      <w:pPr>
        <w:pStyle w:val="ListParagraph"/>
        <w:spacing w:after="0" w:line="240" w:lineRule="auto"/>
        <w:ind w:left="900"/>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City Manager </w:t>
      </w:r>
      <w:proofErr w:type="spellStart"/>
      <w:r>
        <w:rPr>
          <w:rFonts w:ascii="Calibri" w:eastAsia="Calibri" w:hAnsi="Calibri" w:cs="Times New Roman"/>
          <w:bCs/>
          <w:color w:val="000000" w:themeColor="text1"/>
          <w:sz w:val="24"/>
          <w:szCs w:val="24"/>
        </w:rPr>
        <w:t>Swingle</w:t>
      </w:r>
      <w:proofErr w:type="spellEnd"/>
      <w:r>
        <w:rPr>
          <w:rFonts w:ascii="Calibri" w:eastAsia="Calibri" w:hAnsi="Calibri" w:cs="Times New Roman"/>
          <w:bCs/>
          <w:color w:val="000000" w:themeColor="text1"/>
          <w:sz w:val="24"/>
          <w:szCs w:val="24"/>
        </w:rPr>
        <w:t xml:space="preserve"> advised that the $750,000 for the initial design at the time of receiving that funding, was supposed to cover about 981 meters, including concrete work.  </w:t>
      </w:r>
      <w:proofErr w:type="spellStart"/>
      <w:r>
        <w:rPr>
          <w:rFonts w:ascii="Calibri" w:eastAsia="Calibri" w:hAnsi="Calibri" w:cs="Times New Roman"/>
          <w:bCs/>
          <w:color w:val="000000" w:themeColor="text1"/>
          <w:sz w:val="24"/>
          <w:szCs w:val="24"/>
        </w:rPr>
        <w:t>Swingle</w:t>
      </w:r>
      <w:proofErr w:type="spellEnd"/>
      <w:r>
        <w:rPr>
          <w:rFonts w:ascii="Calibri" w:eastAsia="Calibri" w:hAnsi="Calibri" w:cs="Times New Roman"/>
          <w:bCs/>
          <w:color w:val="000000" w:themeColor="text1"/>
          <w:sz w:val="24"/>
          <w:szCs w:val="24"/>
        </w:rPr>
        <w:t xml:space="preserve"> advised that with the cost increase over the past many months the City will most likely get a little less than that now.  City Manager </w:t>
      </w:r>
      <w:proofErr w:type="spellStart"/>
      <w:r>
        <w:rPr>
          <w:rFonts w:ascii="Calibri" w:eastAsia="Calibri" w:hAnsi="Calibri" w:cs="Times New Roman"/>
          <w:bCs/>
          <w:color w:val="000000" w:themeColor="text1"/>
          <w:sz w:val="24"/>
          <w:szCs w:val="24"/>
        </w:rPr>
        <w:t>Swingle</w:t>
      </w:r>
      <w:proofErr w:type="spellEnd"/>
      <w:r>
        <w:rPr>
          <w:rFonts w:ascii="Calibri" w:eastAsia="Calibri" w:hAnsi="Calibri" w:cs="Times New Roman"/>
          <w:bCs/>
          <w:color w:val="000000" w:themeColor="text1"/>
          <w:sz w:val="24"/>
          <w:szCs w:val="24"/>
        </w:rPr>
        <w:t xml:space="preserve"> continued, concerning phase 2 of the sale of the cities electric infrastructure to the coop, it will not be likely a decision will be made in the next year about any changes.  </w:t>
      </w:r>
      <w:r w:rsidR="00BC7E73">
        <w:rPr>
          <w:rFonts w:ascii="Calibri" w:eastAsia="Calibri" w:hAnsi="Calibri" w:cs="Times New Roman"/>
          <w:bCs/>
          <w:color w:val="000000" w:themeColor="text1"/>
          <w:sz w:val="24"/>
          <w:szCs w:val="24"/>
        </w:rPr>
        <w:t xml:space="preserve">The city will be meeting with a consultant in the near future to go to the next phase.  </w:t>
      </w:r>
      <w:proofErr w:type="spellStart"/>
      <w:r w:rsidR="00BC7E73">
        <w:rPr>
          <w:rFonts w:ascii="Calibri" w:eastAsia="Calibri" w:hAnsi="Calibri" w:cs="Times New Roman"/>
          <w:bCs/>
          <w:color w:val="000000" w:themeColor="text1"/>
          <w:sz w:val="24"/>
          <w:szCs w:val="24"/>
        </w:rPr>
        <w:t>Swingle</w:t>
      </w:r>
      <w:proofErr w:type="spellEnd"/>
      <w:r w:rsidR="00BC7E73">
        <w:rPr>
          <w:rFonts w:ascii="Calibri" w:eastAsia="Calibri" w:hAnsi="Calibri" w:cs="Times New Roman"/>
          <w:bCs/>
          <w:color w:val="000000" w:themeColor="text1"/>
          <w:sz w:val="24"/>
          <w:szCs w:val="24"/>
        </w:rPr>
        <w:t xml:space="preserve"> advised he does not foresee it going before the board or commission for another year.  </w:t>
      </w:r>
      <w:r w:rsidR="00931CF6">
        <w:rPr>
          <w:rFonts w:ascii="Calibri" w:eastAsia="Calibri" w:hAnsi="Calibri" w:cs="Times New Roman"/>
          <w:bCs/>
          <w:color w:val="000000" w:themeColor="text1"/>
          <w:sz w:val="24"/>
          <w:szCs w:val="24"/>
        </w:rPr>
        <w:t xml:space="preserve">Continuing, </w:t>
      </w:r>
      <w:proofErr w:type="spellStart"/>
      <w:r w:rsidR="00931CF6">
        <w:rPr>
          <w:rFonts w:ascii="Calibri" w:eastAsia="Calibri" w:hAnsi="Calibri" w:cs="Times New Roman"/>
          <w:bCs/>
          <w:color w:val="000000" w:themeColor="text1"/>
          <w:sz w:val="24"/>
          <w:szCs w:val="24"/>
        </w:rPr>
        <w:t>Swingle</w:t>
      </w:r>
      <w:proofErr w:type="spellEnd"/>
      <w:r w:rsidR="00931CF6">
        <w:rPr>
          <w:rFonts w:ascii="Calibri" w:eastAsia="Calibri" w:hAnsi="Calibri" w:cs="Times New Roman"/>
          <w:bCs/>
          <w:color w:val="000000" w:themeColor="text1"/>
          <w:sz w:val="24"/>
          <w:szCs w:val="24"/>
        </w:rPr>
        <w:t xml:space="preserve"> advised it was </w:t>
      </w:r>
      <w:proofErr w:type="spellStart"/>
      <w:r w:rsidR="00931CF6">
        <w:rPr>
          <w:rFonts w:ascii="Calibri" w:eastAsia="Calibri" w:hAnsi="Calibri" w:cs="Times New Roman"/>
          <w:bCs/>
          <w:color w:val="000000" w:themeColor="text1"/>
          <w:sz w:val="24"/>
          <w:szCs w:val="24"/>
        </w:rPr>
        <w:t>deteremined</w:t>
      </w:r>
      <w:proofErr w:type="spellEnd"/>
      <w:r w:rsidR="00931CF6">
        <w:rPr>
          <w:rFonts w:ascii="Calibri" w:eastAsia="Calibri" w:hAnsi="Calibri" w:cs="Times New Roman"/>
          <w:bCs/>
          <w:color w:val="000000" w:themeColor="text1"/>
          <w:sz w:val="24"/>
          <w:szCs w:val="24"/>
        </w:rPr>
        <w:t xml:space="preserve"> in the past it would take $102,000,000 to update the cities water system and with todays dollar and inflation would be closer to $150,000,000.  The city has a tremendous water leak situation at this time.  All water leaks are located within the areas of </w:t>
      </w:r>
      <w:proofErr w:type="spellStart"/>
      <w:r w:rsidR="00931CF6">
        <w:rPr>
          <w:rFonts w:ascii="Calibri" w:eastAsia="Calibri" w:hAnsi="Calibri" w:cs="Times New Roman"/>
          <w:bCs/>
          <w:color w:val="000000" w:themeColor="text1"/>
          <w:sz w:val="24"/>
          <w:szCs w:val="24"/>
        </w:rPr>
        <w:t>Veter</w:t>
      </w:r>
      <w:proofErr w:type="spellEnd"/>
      <w:r w:rsidR="00931CF6">
        <w:rPr>
          <w:rFonts w:ascii="Calibri" w:eastAsia="Calibri" w:hAnsi="Calibri" w:cs="Times New Roman"/>
          <w:bCs/>
          <w:color w:val="000000" w:themeColor="text1"/>
          <w:sz w:val="24"/>
          <w:szCs w:val="24"/>
        </w:rPr>
        <w:t xml:space="preserve"> and all streets that lead to it, from 3</w:t>
      </w:r>
      <w:r w:rsidR="00931CF6" w:rsidRPr="00931CF6">
        <w:rPr>
          <w:rFonts w:ascii="Calibri" w:eastAsia="Calibri" w:hAnsi="Calibri" w:cs="Times New Roman"/>
          <w:bCs/>
          <w:color w:val="000000" w:themeColor="text1"/>
          <w:sz w:val="24"/>
          <w:szCs w:val="24"/>
          <w:vertAlign w:val="superscript"/>
        </w:rPr>
        <w:t>rd</w:t>
      </w:r>
      <w:r w:rsidR="00931CF6">
        <w:rPr>
          <w:rFonts w:ascii="Calibri" w:eastAsia="Calibri" w:hAnsi="Calibri" w:cs="Times New Roman"/>
          <w:bCs/>
          <w:color w:val="000000" w:themeColor="text1"/>
          <w:sz w:val="24"/>
          <w:szCs w:val="24"/>
        </w:rPr>
        <w:t xml:space="preserve"> – 9</w:t>
      </w:r>
      <w:r w:rsidR="00931CF6" w:rsidRPr="00931CF6">
        <w:rPr>
          <w:rFonts w:ascii="Calibri" w:eastAsia="Calibri" w:hAnsi="Calibri" w:cs="Times New Roman"/>
          <w:bCs/>
          <w:color w:val="000000" w:themeColor="text1"/>
          <w:sz w:val="24"/>
          <w:szCs w:val="24"/>
          <w:vertAlign w:val="superscript"/>
        </w:rPr>
        <w:t>th</w:t>
      </w:r>
      <w:r w:rsidR="00931CF6">
        <w:rPr>
          <w:rFonts w:ascii="Calibri" w:eastAsia="Calibri" w:hAnsi="Calibri" w:cs="Times New Roman"/>
          <w:bCs/>
          <w:color w:val="000000" w:themeColor="text1"/>
          <w:sz w:val="24"/>
          <w:szCs w:val="24"/>
        </w:rPr>
        <w:t xml:space="preserve">, </w:t>
      </w:r>
      <w:r w:rsidR="0099571F">
        <w:rPr>
          <w:rFonts w:ascii="Calibri" w:eastAsia="Calibri" w:hAnsi="Calibri" w:cs="Times New Roman"/>
          <w:bCs/>
          <w:color w:val="000000" w:themeColor="text1"/>
          <w:sz w:val="24"/>
          <w:szCs w:val="24"/>
        </w:rPr>
        <w:t xml:space="preserve">Date </w:t>
      </w:r>
      <w:proofErr w:type="spellStart"/>
      <w:r w:rsidR="0099571F">
        <w:rPr>
          <w:rFonts w:ascii="Calibri" w:eastAsia="Calibri" w:hAnsi="Calibri" w:cs="Times New Roman"/>
          <w:bCs/>
          <w:color w:val="000000" w:themeColor="text1"/>
          <w:sz w:val="24"/>
          <w:szCs w:val="24"/>
        </w:rPr>
        <w:t>st</w:t>
      </w:r>
      <w:proofErr w:type="spellEnd"/>
      <w:r w:rsidR="0099571F">
        <w:rPr>
          <w:rFonts w:ascii="Calibri" w:eastAsia="Calibri" w:hAnsi="Calibri" w:cs="Times New Roman"/>
          <w:bCs/>
          <w:color w:val="000000" w:themeColor="text1"/>
          <w:sz w:val="24"/>
          <w:szCs w:val="24"/>
        </w:rPr>
        <w:t xml:space="preserve">  to gold </w:t>
      </w:r>
      <w:proofErr w:type="spellStart"/>
      <w:r w:rsidR="0099571F">
        <w:rPr>
          <w:rFonts w:ascii="Calibri" w:eastAsia="Calibri" w:hAnsi="Calibri" w:cs="Times New Roman"/>
          <w:bCs/>
          <w:color w:val="000000" w:themeColor="text1"/>
          <w:sz w:val="24"/>
          <w:szCs w:val="24"/>
        </w:rPr>
        <w:t>st.</w:t>
      </w:r>
      <w:proofErr w:type="spellEnd"/>
      <w:r w:rsidR="0099571F">
        <w:rPr>
          <w:rFonts w:ascii="Calibri" w:eastAsia="Calibri" w:hAnsi="Calibri" w:cs="Times New Roman"/>
          <w:bCs/>
          <w:color w:val="000000" w:themeColor="text1"/>
          <w:sz w:val="24"/>
          <w:szCs w:val="24"/>
        </w:rPr>
        <w:t xml:space="preserve">  Just to replace lines in that area, engineers have determined it would take close to $20,000,000.  The replacement is on the cities ICIP Plan.  </w:t>
      </w:r>
      <w:bookmarkStart w:id="0" w:name="_GoBack"/>
      <w:bookmarkEnd w:id="0"/>
    </w:p>
    <w:p w14:paraId="5E76C98E" w14:textId="77777777" w:rsidR="00952A94" w:rsidRDefault="00952A94" w:rsidP="00952A94">
      <w:pPr>
        <w:pStyle w:val="ListParagraph"/>
        <w:spacing w:after="0" w:line="240" w:lineRule="auto"/>
        <w:ind w:left="900"/>
        <w:rPr>
          <w:rFonts w:ascii="Calibri" w:eastAsia="Calibri" w:hAnsi="Calibri" w:cs="Times New Roman"/>
          <w:b/>
          <w:color w:val="000000" w:themeColor="text1"/>
          <w:sz w:val="24"/>
          <w:szCs w:val="24"/>
        </w:rPr>
      </w:pPr>
    </w:p>
    <w:p w14:paraId="20E2DA04" w14:textId="77777777" w:rsidR="002A2EF7" w:rsidRDefault="002A2EF7" w:rsidP="002A2EF7">
      <w:pPr>
        <w:pStyle w:val="NoSpacing"/>
      </w:pPr>
    </w:p>
    <w:p w14:paraId="39D29D20" w14:textId="77777777" w:rsidR="002A2EF7" w:rsidRDefault="002A2EF7" w:rsidP="002A2EF7">
      <w:pPr>
        <w:pStyle w:val="NoSpacing"/>
      </w:pPr>
    </w:p>
    <w:p w14:paraId="68766992" w14:textId="21BD039F" w:rsidR="005603CE" w:rsidRPr="005603CE" w:rsidRDefault="002A2EF7" w:rsidP="005603CE">
      <w:pPr>
        <w:pStyle w:val="ListParagraph"/>
        <w:numPr>
          <w:ilvl w:val="0"/>
          <w:numId w:val="3"/>
        </w:numPr>
        <w:spacing w:after="0" w:line="240" w:lineRule="auto"/>
        <w:rPr>
          <w:rFonts w:ascii="Calibri" w:eastAsia="Calibri" w:hAnsi="Calibri" w:cs="Times New Roman"/>
          <w:b/>
          <w:color w:val="000000" w:themeColor="text1"/>
          <w:sz w:val="24"/>
          <w:szCs w:val="24"/>
        </w:rPr>
      </w:pPr>
      <w:r w:rsidRPr="005603CE">
        <w:rPr>
          <w:rFonts w:ascii="Calibri" w:eastAsia="Calibri" w:hAnsi="Calibri" w:cs="Times New Roman"/>
          <w:b/>
          <w:color w:val="000000" w:themeColor="text1"/>
          <w:sz w:val="24"/>
          <w:szCs w:val="24"/>
        </w:rPr>
        <w:t>ADJOURNMENT:</w:t>
      </w:r>
      <w:r w:rsidR="00204A1C" w:rsidRPr="005603CE">
        <w:rPr>
          <w:rFonts w:ascii="Calibri" w:eastAsia="Calibri" w:hAnsi="Calibri" w:cs="Times New Roman"/>
          <w:b/>
          <w:color w:val="000000" w:themeColor="text1"/>
          <w:sz w:val="24"/>
          <w:szCs w:val="24"/>
        </w:rPr>
        <w:t xml:space="preserve"> </w:t>
      </w:r>
    </w:p>
    <w:p w14:paraId="24CC63D6" w14:textId="77777777" w:rsidR="00425901" w:rsidRDefault="00D1363E" w:rsidP="005603CE">
      <w:pPr>
        <w:pStyle w:val="ListParagraph"/>
        <w:spacing w:after="0" w:line="240" w:lineRule="auto"/>
        <w:ind w:left="90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There being no further business to come before the Public Utility Advisory Board, Chairman Szigeti made a motion to adjourn the meeting.  </w:t>
      </w:r>
    </w:p>
    <w:p w14:paraId="3606E14C" w14:textId="77777777" w:rsidR="00425901" w:rsidRDefault="00425901" w:rsidP="005603CE">
      <w:pPr>
        <w:pStyle w:val="ListParagraph"/>
        <w:spacing w:after="0" w:line="240" w:lineRule="auto"/>
        <w:ind w:left="90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Member Avelar</w:t>
      </w:r>
      <w:r w:rsidR="00D1363E">
        <w:rPr>
          <w:rFonts w:ascii="Calibri" w:eastAsia="Calibri" w:hAnsi="Calibri" w:cs="Times New Roman"/>
          <w:b/>
          <w:color w:val="000000" w:themeColor="text1"/>
          <w:sz w:val="24"/>
          <w:szCs w:val="24"/>
        </w:rPr>
        <w:t xml:space="preserve"> seconded the motion.  </w:t>
      </w:r>
    </w:p>
    <w:p w14:paraId="69500D07" w14:textId="77777777" w:rsidR="00425901" w:rsidRDefault="00D1363E" w:rsidP="005603CE">
      <w:pPr>
        <w:pStyle w:val="ListParagraph"/>
        <w:spacing w:after="0" w:line="240" w:lineRule="auto"/>
        <w:ind w:left="90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Motion carried unanimously.  </w:t>
      </w:r>
    </w:p>
    <w:p w14:paraId="5FE2AE03" w14:textId="40FDF295" w:rsidR="002A2EF7" w:rsidRPr="005603CE" w:rsidRDefault="00D1363E" w:rsidP="005603CE">
      <w:pPr>
        <w:pStyle w:val="ListParagraph"/>
        <w:spacing w:after="0" w:line="240" w:lineRule="auto"/>
        <w:ind w:left="90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The meeting was adjourned.</w:t>
      </w:r>
      <w:r w:rsidR="00204A1C" w:rsidRPr="005603CE">
        <w:rPr>
          <w:rFonts w:ascii="Calibri" w:eastAsia="Calibri" w:hAnsi="Calibri" w:cs="Times New Roman"/>
          <w:b/>
          <w:color w:val="000000" w:themeColor="text1"/>
          <w:sz w:val="24"/>
          <w:szCs w:val="24"/>
        </w:rPr>
        <w:t xml:space="preserve"> </w:t>
      </w:r>
    </w:p>
    <w:p w14:paraId="163A9DAE" w14:textId="77777777" w:rsidR="002A2EF7" w:rsidRDefault="002A2EF7" w:rsidP="002A2EF7">
      <w:pPr>
        <w:spacing w:after="0" w:line="240" w:lineRule="auto"/>
        <w:rPr>
          <w:rFonts w:eastAsia="Calibri" w:cs="Times New Roman"/>
          <w:b/>
          <w:color w:val="000000" w:themeColor="text1"/>
        </w:rPr>
      </w:pPr>
    </w:p>
    <w:p w14:paraId="61BFE7F6" w14:textId="77777777" w:rsidR="002A2EF7" w:rsidRDefault="002A2EF7" w:rsidP="002A2EF7">
      <w:pPr>
        <w:spacing w:after="0" w:line="252" w:lineRule="auto"/>
        <w:ind w:left="2880"/>
        <w:rPr>
          <w:rFonts w:eastAsia="Calibri" w:cs="Times New Roman"/>
          <w:b/>
          <w:color w:val="000000" w:themeColor="text1"/>
        </w:rPr>
      </w:pPr>
    </w:p>
    <w:p w14:paraId="1A32BAB6" w14:textId="1D13582F" w:rsidR="002A2EF7" w:rsidRDefault="002A2EF7" w:rsidP="002A2EF7">
      <w:pPr>
        <w:spacing w:after="0" w:line="252" w:lineRule="auto"/>
        <w:ind w:firstLine="720"/>
        <w:rPr>
          <w:color w:val="000000" w:themeColor="text1"/>
        </w:rPr>
      </w:pPr>
      <w:r>
        <w:rPr>
          <w:rFonts w:eastAsia="Calibri" w:cs="Times New Roman"/>
          <w:b/>
          <w:color w:val="000000" w:themeColor="text1"/>
        </w:rPr>
        <w:lastRenderedPageBreak/>
        <w:t xml:space="preserve">PASSED AND APPROVED ON THIS </w:t>
      </w:r>
      <w:r w:rsidR="00425901">
        <w:rPr>
          <w:rFonts w:eastAsia="Calibri" w:cs="Times New Roman"/>
          <w:b/>
          <w:color w:val="000000" w:themeColor="text1"/>
        </w:rPr>
        <w:t>14</w:t>
      </w:r>
      <w:r w:rsidR="00D1363E">
        <w:rPr>
          <w:rFonts w:eastAsia="Calibri" w:cs="Times New Roman"/>
          <w:b/>
          <w:color w:val="000000" w:themeColor="text1"/>
        </w:rPr>
        <w:t xml:space="preserve"> DAY</w:t>
      </w:r>
      <w:r>
        <w:rPr>
          <w:rFonts w:eastAsia="Calibri" w:cs="Times New Roman"/>
          <w:b/>
          <w:color w:val="000000" w:themeColor="text1"/>
        </w:rPr>
        <w:t xml:space="preserve"> OF </w:t>
      </w:r>
      <w:r w:rsidR="00425901">
        <w:rPr>
          <w:rFonts w:eastAsia="Calibri" w:cs="Times New Roman"/>
          <w:b/>
          <w:color w:val="000000" w:themeColor="text1"/>
        </w:rPr>
        <w:t>February,</w:t>
      </w:r>
      <w:r>
        <w:rPr>
          <w:rFonts w:eastAsia="Calibri" w:cs="Times New Roman"/>
          <w:b/>
          <w:color w:val="000000" w:themeColor="text1"/>
        </w:rPr>
        <w:t xml:space="preserve"> 202</w:t>
      </w:r>
      <w:r w:rsidR="00425901">
        <w:rPr>
          <w:rFonts w:eastAsia="Calibri" w:cs="Times New Roman"/>
          <w:b/>
          <w:color w:val="000000" w:themeColor="text1"/>
        </w:rPr>
        <w:t>3</w:t>
      </w:r>
      <w:r>
        <w:rPr>
          <w:rFonts w:eastAsia="Calibri" w:cs="Times New Roman"/>
          <w:b/>
          <w:color w:val="000000" w:themeColor="text1"/>
        </w:rPr>
        <w:t>.</w:t>
      </w:r>
      <w:r>
        <w:rPr>
          <w:color w:val="000000" w:themeColor="text1"/>
        </w:rPr>
        <w:tab/>
        <w:t xml:space="preserve">   </w:t>
      </w:r>
    </w:p>
    <w:p w14:paraId="273192A3" w14:textId="77777777" w:rsidR="002A2EF7" w:rsidRDefault="002A2EF7" w:rsidP="002A2EF7">
      <w:pPr>
        <w:spacing w:after="0" w:line="252" w:lineRule="auto"/>
        <w:ind w:left="5760"/>
        <w:rPr>
          <w:color w:val="000000" w:themeColor="text1"/>
        </w:rPr>
      </w:pPr>
      <w:r>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33D34BBC" w14:textId="77777777" w:rsidR="002A2EF7" w:rsidRDefault="002A2EF7" w:rsidP="002A2EF7">
      <w:pPr>
        <w:spacing w:after="0" w:line="252" w:lineRule="auto"/>
        <w:ind w:left="5760"/>
        <w:rPr>
          <w:color w:val="000000" w:themeColor="text1"/>
        </w:rPr>
      </w:pPr>
    </w:p>
    <w:p w14:paraId="4C0D40F1" w14:textId="77777777" w:rsidR="002A2EF7" w:rsidRDefault="002A2EF7" w:rsidP="002A2EF7">
      <w:pPr>
        <w:spacing w:after="0" w:line="252" w:lineRule="auto"/>
        <w:ind w:left="5760"/>
        <w:rPr>
          <w:color w:val="000000" w:themeColor="text1"/>
        </w:rPr>
      </w:pPr>
    </w:p>
    <w:p w14:paraId="338128A1" w14:textId="77777777" w:rsidR="002A2EF7" w:rsidRDefault="002A2EF7" w:rsidP="002A2EF7">
      <w:pPr>
        <w:spacing w:after="0" w:line="252" w:lineRule="auto"/>
        <w:ind w:left="5760"/>
        <w:rPr>
          <w:color w:val="000000" w:themeColor="text1"/>
        </w:rPr>
      </w:pPr>
      <w:r>
        <w:rPr>
          <w:color w:val="000000" w:themeColor="text1"/>
        </w:rPr>
        <w:t>______________________________</w:t>
      </w:r>
    </w:p>
    <w:p w14:paraId="7D008279" w14:textId="77777777" w:rsidR="002A2EF7" w:rsidRDefault="002A2EF7" w:rsidP="002A2EF7">
      <w:pPr>
        <w:pStyle w:val="NoSpacing"/>
        <w:rPr>
          <w:b/>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Pr>
          <w:b/>
          <w:color w:val="000000" w:themeColor="text1"/>
        </w:rPr>
        <w:t>George Szigeti, Chairman</w:t>
      </w:r>
    </w:p>
    <w:p w14:paraId="179A61EE" w14:textId="77777777" w:rsidR="002A2EF7" w:rsidRDefault="002A2EF7" w:rsidP="002A2EF7">
      <w:pPr>
        <w:jc w:val="center"/>
      </w:pPr>
      <w:r>
        <w:rPr>
          <w:color w:val="000000" w:themeColor="text1"/>
        </w:rPr>
        <w:t xml:space="preserve">                                                                               </w:t>
      </w:r>
      <w:r>
        <w:rPr>
          <w:color w:val="000000" w:themeColor="text1"/>
        </w:rPr>
        <w:tab/>
      </w:r>
      <w:r>
        <w:rPr>
          <w:color w:val="000000" w:themeColor="text1"/>
        </w:rPr>
        <w:tab/>
        <w:t xml:space="preserve">       Public Utility Advisory Board</w:t>
      </w:r>
    </w:p>
    <w:p w14:paraId="18ABB89C" w14:textId="77777777" w:rsidR="00266D3C" w:rsidRDefault="00266D3C"/>
    <w:sectPr w:rsidR="00266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628E9"/>
    <w:multiLevelType w:val="hybridMultilevel"/>
    <w:tmpl w:val="E51E3076"/>
    <w:lvl w:ilvl="0" w:tplc="0409000F">
      <w:start w:val="4"/>
      <w:numFmt w:val="decimal"/>
      <w:lvlText w:val="%1."/>
      <w:lvlJc w:val="left"/>
      <w:pPr>
        <w:ind w:left="900" w:hanging="360"/>
      </w:pPr>
    </w:lvl>
    <w:lvl w:ilvl="1" w:tplc="AF92EC64">
      <w:start w:val="1"/>
      <w:numFmt w:val="lowerLetter"/>
      <w:lvlText w:val="%2."/>
      <w:lvlJc w:val="left"/>
      <w:pPr>
        <w:ind w:left="1620" w:hanging="360"/>
      </w:pPr>
      <w:rPr>
        <w:b/>
      </w:r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 w15:restartNumberingAfterBreak="0">
    <w:nsid w:val="231B75F0"/>
    <w:multiLevelType w:val="hybridMultilevel"/>
    <w:tmpl w:val="B1323860"/>
    <w:lvl w:ilvl="0" w:tplc="DDB281B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B2E2CB8"/>
    <w:multiLevelType w:val="hybridMultilevel"/>
    <w:tmpl w:val="1EAE5860"/>
    <w:lvl w:ilvl="0" w:tplc="C694AB46">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357B64FA"/>
    <w:multiLevelType w:val="hybridMultilevel"/>
    <w:tmpl w:val="54A6BA42"/>
    <w:lvl w:ilvl="0" w:tplc="04090015">
      <w:start w:val="1"/>
      <w:numFmt w:val="upperLetter"/>
      <w:lvlText w:val="%1."/>
      <w:lvlJc w:val="left"/>
      <w:pPr>
        <w:ind w:left="720" w:hanging="360"/>
      </w:pPr>
    </w:lvl>
    <w:lvl w:ilvl="1" w:tplc="1AFECA64">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1A473F9"/>
    <w:multiLevelType w:val="hybridMultilevel"/>
    <w:tmpl w:val="09AEA212"/>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74F4258"/>
    <w:multiLevelType w:val="hybridMultilevel"/>
    <w:tmpl w:val="DB3AD222"/>
    <w:lvl w:ilvl="0" w:tplc="821CCD9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F7"/>
    <w:rsid w:val="000223B8"/>
    <w:rsid w:val="00030BDF"/>
    <w:rsid w:val="000372A5"/>
    <w:rsid w:val="00044789"/>
    <w:rsid w:val="00105304"/>
    <w:rsid w:val="001E098A"/>
    <w:rsid w:val="00204A1C"/>
    <w:rsid w:val="00266D3C"/>
    <w:rsid w:val="00272BCB"/>
    <w:rsid w:val="002A2EF7"/>
    <w:rsid w:val="003D0F7D"/>
    <w:rsid w:val="00416799"/>
    <w:rsid w:val="00425901"/>
    <w:rsid w:val="005603CE"/>
    <w:rsid w:val="00592143"/>
    <w:rsid w:val="005C3C86"/>
    <w:rsid w:val="006D03F2"/>
    <w:rsid w:val="00782768"/>
    <w:rsid w:val="007A1D7A"/>
    <w:rsid w:val="00811CC0"/>
    <w:rsid w:val="008B5456"/>
    <w:rsid w:val="00931CF6"/>
    <w:rsid w:val="00952A94"/>
    <w:rsid w:val="00986DCF"/>
    <w:rsid w:val="0099571F"/>
    <w:rsid w:val="009A4CA1"/>
    <w:rsid w:val="00A33C6D"/>
    <w:rsid w:val="00AD1C92"/>
    <w:rsid w:val="00AF4CA4"/>
    <w:rsid w:val="00B161AB"/>
    <w:rsid w:val="00BC7E73"/>
    <w:rsid w:val="00D1363E"/>
    <w:rsid w:val="00D5466D"/>
    <w:rsid w:val="00DD536E"/>
    <w:rsid w:val="00DE6385"/>
    <w:rsid w:val="00DF26E5"/>
    <w:rsid w:val="00E013FA"/>
    <w:rsid w:val="00E3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03004"/>
  <w15:docId w15:val="{2ABE2C22-2372-4D92-974A-727DA5844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EF7"/>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2EF7"/>
    <w:pPr>
      <w:spacing w:after="0" w:line="240" w:lineRule="auto"/>
    </w:pPr>
  </w:style>
  <w:style w:type="paragraph" w:styleId="ListParagraph">
    <w:name w:val="List Paragraph"/>
    <w:basedOn w:val="Normal"/>
    <w:uiPriority w:val="34"/>
    <w:qFormat/>
    <w:rsid w:val="002A2EF7"/>
    <w:pPr>
      <w:ind w:left="720"/>
      <w:contextualSpacing/>
    </w:pPr>
  </w:style>
  <w:style w:type="paragraph" w:styleId="BalloonText">
    <w:name w:val="Balloon Text"/>
    <w:basedOn w:val="Normal"/>
    <w:link w:val="BalloonTextChar"/>
    <w:uiPriority w:val="99"/>
    <w:semiHidden/>
    <w:unhideWhenUsed/>
    <w:rsid w:val="00986D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D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3</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Casey Froese</cp:lastModifiedBy>
  <cp:revision>11</cp:revision>
  <cp:lastPrinted>2023-01-12T18:40:00Z</cp:lastPrinted>
  <dcterms:created xsi:type="dcterms:W3CDTF">2023-01-18T16:19:00Z</dcterms:created>
  <dcterms:modified xsi:type="dcterms:W3CDTF">2023-01-18T20:41:00Z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Recordings\10-17-2022 PUAB Minutes.dcr</vt:lpwstr>
  </property>
  <property fmtid="{D5CDD505-2E9C-101B-9397-08002B2CF9AE}" pid="3" name="DCRMirrFileName">
    <vt:lpwstr>C:\Archive\10-17-2022 PUAB Minutes.dcr</vt:lpwstr>
  </property>
</Properties>
</file>